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BBBB" w14:textId="5DBCC06C" w:rsidR="00740305" w:rsidRDefault="009275DD" w:rsidP="00AA1409">
      <w:pPr>
        <w:jc w:val="center"/>
        <w:rPr>
          <w:b/>
          <w:bCs/>
          <w:sz w:val="40"/>
          <w:szCs w:val="40"/>
          <w:u w:val="single"/>
          <w:lang w:val="en-US"/>
        </w:rPr>
      </w:pPr>
      <w:r>
        <w:rPr>
          <w:b/>
          <w:bCs/>
          <w:sz w:val="40"/>
          <w:szCs w:val="40"/>
          <w:u w:val="single"/>
          <w:lang w:val="en-US"/>
        </w:rPr>
        <w:t>Javelin</w:t>
      </w:r>
      <w:r w:rsidR="00AA1409" w:rsidRPr="00AA1409">
        <w:rPr>
          <w:b/>
          <w:bCs/>
          <w:sz w:val="40"/>
          <w:szCs w:val="40"/>
          <w:u w:val="single"/>
          <w:lang w:val="en-US"/>
        </w:rPr>
        <w:t xml:space="preserve"> Officiating </w:t>
      </w:r>
      <w:r w:rsidR="00143297">
        <w:rPr>
          <w:b/>
          <w:bCs/>
          <w:sz w:val="40"/>
          <w:szCs w:val="40"/>
          <w:u w:val="single"/>
          <w:lang w:val="en-US"/>
        </w:rPr>
        <w:t>G</w:t>
      </w:r>
      <w:r w:rsidR="00AA1409" w:rsidRPr="00AA1409">
        <w:rPr>
          <w:b/>
          <w:bCs/>
          <w:sz w:val="40"/>
          <w:szCs w:val="40"/>
          <w:u w:val="single"/>
          <w:lang w:val="en-US"/>
        </w:rPr>
        <w:t>uidelines</w:t>
      </w:r>
    </w:p>
    <w:p w14:paraId="6EA88F33" w14:textId="58811493" w:rsidR="00143297" w:rsidRPr="00143297" w:rsidRDefault="00143297" w:rsidP="00143297">
      <w:pPr>
        <w:jc w:val="center"/>
        <w:rPr>
          <w:b/>
          <w:bCs/>
          <w:sz w:val="40"/>
          <w:szCs w:val="40"/>
          <w:lang w:val="en-US"/>
        </w:rPr>
      </w:pPr>
      <w:r w:rsidRPr="00143297">
        <w:rPr>
          <w:b/>
          <w:bCs/>
          <w:sz w:val="40"/>
          <w:szCs w:val="40"/>
          <w:lang w:val="en-US"/>
        </w:rPr>
        <w:t>Warning: Javelins are dangerous implements</w:t>
      </w:r>
    </w:p>
    <w:p w14:paraId="6AFF1E58" w14:textId="7FC8C72A" w:rsidR="00143297" w:rsidRPr="00143297" w:rsidRDefault="00143297" w:rsidP="00143297">
      <w:pPr>
        <w:jc w:val="center"/>
        <w:rPr>
          <w:b/>
          <w:bCs/>
          <w:sz w:val="28"/>
          <w:szCs w:val="28"/>
          <w:lang w:val="en-US"/>
        </w:rPr>
      </w:pPr>
      <w:r w:rsidRPr="00143297">
        <w:rPr>
          <w:b/>
          <w:bCs/>
          <w:sz w:val="28"/>
          <w:szCs w:val="28"/>
          <w:lang w:val="en-US"/>
        </w:rPr>
        <w:t>The javelin is a form of spear and as such is a lethal weapon; it can be deflected by gusts of wind.</w:t>
      </w:r>
    </w:p>
    <w:p w14:paraId="46A0A65E" w14:textId="2D24EF0B" w:rsidR="00143297" w:rsidRDefault="00143297" w:rsidP="00AA1409">
      <w:pPr>
        <w:jc w:val="center"/>
        <w:rPr>
          <w:b/>
          <w:bCs/>
          <w:sz w:val="40"/>
          <w:szCs w:val="40"/>
          <w:u w:val="single"/>
          <w:lang w:val="en-US"/>
        </w:rPr>
      </w:pPr>
      <w:r>
        <w:rPr>
          <w:noProof/>
          <w:sz w:val="32"/>
          <w:szCs w:val="32"/>
          <w:lang w:val="en-US"/>
        </w:rPr>
        <mc:AlternateContent>
          <mc:Choice Requires="wps">
            <w:drawing>
              <wp:anchor distT="0" distB="0" distL="114300" distR="114300" simplePos="0" relativeHeight="251667456" behindDoc="0" locked="0" layoutInCell="1" allowOverlap="1" wp14:anchorId="78E91FD5" wp14:editId="7CF34126">
                <wp:simplePos x="0" y="0"/>
                <wp:positionH relativeFrom="margin">
                  <wp:align>left</wp:align>
                </wp:positionH>
                <wp:positionV relativeFrom="paragraph">
                  <wp:posOffset>26670</wp:posOffset>
                </wp:positionV>
                <wp:extent cx="5638800" cy="288094"/>
                <wp:effectExtent l="19050" t="19050" r="19050" b="17145"/>
                <wp:wrapNone/>
                <wp:docPr id="2" name="Rectangle 2"/>
                <wp:cNvGraphicFramePr/>
                <a:graphic xmlns:a="http://schemas.openxmlformats.org/drawingml/2006/main">
                  <a:graphicData uri="http://schemas.microsoft.com/office/word/2010/wordprocessingShape">
                    <wps:wsp>
                      <wps:cNvSpPr/>
                      <wps:spPr>
                        <a:xfrm>
                          <a:off x="0" y="0"/>
                          <a:ext cx="5638800" cy="288094"/>
                        </a:xfrm>
                        <a:prstGeom prst="rect">
                          <a:avLst/>
                        </a:prstGeom>
                        <a:noFill/>
                        <a:ln w="28575"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37113E4" w14:textId="0E9CBC2B" w:rsidR="00143297" w:rsidRPr="00211E8C" w:rsidRDefault="00143297" w:rsidP="00143297">
                            <w:pPr>
                              <w:rPr>
                                <w:b/>
                                <w:bCs/>
                                <w:color w:val="000000" w:themeColor="text1"/>
                                <w:sz w:val="24"/>
                                <w:szCs w:val="24"/>
                                <w:lang w:val="en-US"/>
                              </w:rPr>
                            </w:pPr>
                            <w:r>
                              <w:rPr>
                                <w:b/>
                                <w:bCs/>
                                <w:color w:val="000000" w:themeColor="text1"/>
                                <w:sz w:val="24"/>
                                <w:szCs w:val="24"/>
                                <w:lang w:val="en-US"/>
                              </w:rPr>
                              <w:t>Event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91FD5" id="Rectangle 2" o:spid="_x0000_s1026" style="position:absolute;left:0;text-align:left;margin-left:0;margin-top:2.1pt;width:444pt;height:22.7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" filled="f" strokecolor="black [3213]" strokeweight="2.25pt">
                <v:textbox>
                  <w:txbxContent>
                    <w:p w14:paraId="137113E4" w14:textId="0E9CBC2B" w:rsidR="00143297" w:rsidRPr="00211E8C" w:rsidRDefault="00143297" w:rsidP="00143297">
                      <w:pPr>
                        <w:rPr>
                          <w:b/>
                          <w:bCs/>
                          <w:color w:val="000000" w:themeColor="text1"/>
                          <w:sz w:val="24"/>
                          <w:szCs w:val="24"/>
                          <w:lang w:val="en-US"/>
                        </w:rPr>
                      </w:pPr>
                      <w:r>
                        <w:rPr>
                          <w:b/>
                          <w:bCs/>
                          <w:color w:val="000000" w:themeColor="text1"/>
                          <w:sz w:val="24"/>
                          <w:szCs w:val="24"/>
                          <w:lang w:val="en-US"/>
                        </w:rPr>
                        <w:t>Event Safety</w:t>
                      </w:r>
                    </w:p>
                  </w:txbxContent>
                </v:textbox>
                <w10:wrap anchorx="margin"/>
              </v:rect>
            </w:pict>
          </mc:Fallback>
        </mc:AlternateContent>
      </w:r>
    </w:p>
    <w:p w14:paraId="3A7313DF" w14:textId="0DE563A5" w:rsidR="00143297" w:rsidRDefault="00143297" w:rsidP="00143297">
      <w:pPr>
        <w:pStyle w:val="ListParagraph"/>
        <w:numPr>
          <w:ilvl w:val="0"/>
          <w:numId w:val="6"/>
        </w:numPr>
        <w:rPr>
          <w:noProof/>
        </w:rPr>
      </w:pPr>
      <w:r>
        <w:rPr>
          <w:noProof/>
        </w:rPr>
        <w:t>The Chief Official should stand alongside the runway in a safe position on the right-hand side of a right-handed thrower and vice-versa</w:t>
      </w:r>
    </w:p>
    <w:p w14:paraId="342C5FEC" w14:textId="682C3AF0" w:rsidR="00143297" w:rsidRPr="00143297" w:rsidRDefault="00143297" w:rsidP="00143297">
      <w:pPr>
        <w:pStyle w:val="ListParagraph"/>
        <w:numPr>
          <w:ilvl w:val="0"/>
          <w:numId w:val="6"/>
        </w:numPr>
        <w:rPr>
          <w:b/>
          <w:bCs/>
          <w:noProof/>
        </w:rPr>
      </w:pPr>
      <w:r>
        <w:rPr>
          <w:noProof/>
        </w:rPr>
        <w:t xml:space="preserve">Apart from the Official on the sector line, </w:t>
      </w:r>
      <w:r w:rsidRPr="00143297">
        <w:rPr>
          <w:b/>
          <w:bCs/>
          <w:noProof/>
        </w:rPr>
        <w:t>everyone should stand behind the athlete and landing sector should be clear.</w:t>
      </w:r>
    </w:p>
    <w:p w14:paraId="796D4A1B" w14:textId="7ED90A5F" w:rsidR="009275DD" w:rsidRPr="00143297" w:rsidRDefault="00143297" w:rsidP="00143297">
      <w:pPr>
        <w:pStyle w:val="ListParagraph"/>
        <w:numPr>
          <w:ilvl w:val="0"/>
          <w:numId w:val="6"/>
        </w:numPr>
        <w:rPr>
          <w:b/>
          <w:bCs/>
          <w:noProof/>
        </w:rPr>
      </w:pPr>
      <w:r w:rsidRPr="00143297">
        <w:rPr>
          <w:b/>
          <w:bCs/>
          <w:noProof/>
        </w:rPr>
        <w:t>The Javelin should be CARRIED back to the runway in a vertical position, tip down, never thrown. Never run back with the Javelin, always walk as the grass can be slippery.</w:t>
      </w:r>
    </w:p>
    <w:p w14:paraId="63DCA9B4" w14:textId="0E60E982" w:rsidR="00AA1409" w:rsidRDefault="00F67A54" w:rsidP="00AA1409">
      <w:pPr>
        <w:rPr>
          <w:sz w:val="32"/>
          <w:szCs w:val="32"/>
          <w:lang w:val="en-US"/>
        </w:rPr>
      </w:pPr>
      <w:r>
        <w:rPr>
          <w:noProof/>
          <w:sz w:val="32"/>
          <w:szCs w:val="32"/>
          <w:lang w:val="en-US"/>
        </w:rPr>
        <mc:AlternateContent>
          <mc:Choice Requires="wps">
            <w:drawing>
              <wp:anchor distT="0" distB="0" distL="114300" distR="114300" simplePos="0" relativeHeight="251659264" behindDoc="0" locked="0" layoutInCell="1" allowOverlap="1" wp14:anchorId="36EAD20E" wp14:editId="56E455F3">
                <wp:simplePos x="0" y="0"/>
                <wp:positionH relativeFrom="margin">
                  <wp:align>center</wp:align>
                </wp:positionH>
                <wp:positionV relativeFrom="paragraph">
                  <wp:posOffset>34583</wp:posOffset>
                </wp:positionV>
                <wp:extent cx="5638800" cy="288094"/>
                <wp:effectExtent l="19050" t="19050" r="19050" b="17145"/>
                <wp:wrapNone/>
                <wp:docPr id="5" name="Rectangle 5"/>
                <wp:cNvGraphicFramePr/>
                <a:graphic xmlns:a="http://schemas.openxmlformats.org/drawingml/2006/main">
                  <a:graphicData uri="http://schemas.microsoft.com/office/word/2010/wordprocessingShape">
                    <wps:wsp>
                      <wps:cNvSpPr/>
                      <wps:spPr>
                        <a:xfrm>
                          <a:off x="0" y="0"/>
                          <a:ext cx="5638800" cy="288094"/>
                        </a:xfrm>
                        <a:prstGeom prst="rect">
                          <a:avLst/>
                        </a:prstGeom>
                        <a:noFill/>
                        <a:ln w="28575"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7ACAC40" w14:textId="73CAEA81" w:rsidR="00F67A54" w:rsidRPr="00211E8C" w:rsidRDefault="00211E8C" w:rsidP="00211E8C">
                            <w:pPr>
                              <w:rPr>
                                <w:b/>
                                <w:bCs/>
                                <w:color w:val="000000" w:themeColor="text1"/>
                                <w:sz w:val="24"/>
                                <w:szCs w:val="24"/>
                                <w:lang w:val="en-US"/>
                              </w:rPr>
                            </w:pPr>
                            <w:r w:rsidRPr="00211E8C">
                              <w:rPr>
                                <w:b/>
                                <w:bCs/>
                                <w:color w:val="000000" w:themeColor="text1"/>
                                <w:sz w:val="24"/>
                                <w:szCs w:val="24"/>
                                <w:lang w:val="en-US"/>
                              </w:rPr>
                              <w:t xml:space="preserve">Before each </w:t>
                            </w:r>
                            <w:r w:rsidR="000747AB">
                              <w:rPr>
                                <w:b/>
                                <w:bCs/>
                                <w:color w:val="000000" w:themeColor="text1"/>
                                <w:sz w:val="24"/>
                                <w:szCs w:val="24"/>
                                <w:lang w:val="en-US"/>
                              </w:rPr>
                              <w:t>Throw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AD20E" id="Rectangle 5" o:spid="_x0000_s1026" style="position:absolute;margin-left:0;margin-top:2.7pt;width:444pt;height:2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" filled="f" strokecolor="black [3213]" strokeweight="2.25pt">
                <v:textbox>
                  <w:txbxContent>
                    <w:p w14:paraId="37ACAC40" w14:textId="73CAEA81" w:rsidR="00F67A54" w:rsidRPr="00211E8C" w:rsidRDefault="00211E8C" w:rsidP="00211E8C">
                      <w:pPr>
                        <w:rPr>
                          <w:b/>
                          <w:bCs/>
                          <w:color w:val="000000" w:themeColor="text1"/>
                          <w:sz w:val="24"/>
                          <w:szCs w:val="24"/>
                          <w:lang w:val="en-US"/>
                        </w:rPr>
                      </w:pPr>
                      <w:r w:rsidRPr="00211E8C">
                        <w:rPr>
                          <w:b/>
                          <w:bCs/>
                          <w:color w:val="000000" w:themeColor="text1"/>
                          <w:sz w:val="24"/>
                          <w:szCs w:val="24"/>
                          <w:lang w:val="en-US"/>
                        </w:rPr>
                        <w:t xml:space="preserve">Before each </w:t>
                      </w:r>
                      <w:r w:rsidR="000747AB">
                        <w:rPr>
                          <w:b/>
                          <w:bCs/>
                          <w:color w:val="000000" w:themeColor="text1"/>
                          <w:sz w:val="24"/>
                          <w:szCs w:val="24"/>
                          <w:lang w:val="en-US"/>
                        </w:rPr>
                        <w:t>Throw</w:t>
                      </w:r>
                    </w:p>
                  </w:txbxContent>
                </v:textbox>
                <w10:wrap anchorx="margin"/>
              </v:rect>
            </w:pict>
          </mc:Fallback>
        </mc:AlternateContent>
      </w:r>
    </w:p>
    <w:p w14:paraId="5E873FBA" w14:textId="7E84A478" w:rsidR="002D5A2B" w:rsidRDefault="007737E8" w:rsidP="00211E8C">
      <w:pPr>
        <w:pStyle w:val="ListParagraph"/>
        <w:numPr>
          <w:ilvl w:val="0"/>
          <w:numId w:val="2"/>
        </w:numPr>
        <w:rPr>
          <w:sz w:val="24"/>
          <w:szCs w:val="24"/>
          <w:lang w:val="en-US"/>
        </w:rPr>
      </w:pPr>
      <w:r>
        <w:rPr>
          <w:sz w:val="24"/>
          <w:szCs w:val="24"/>
          <w:lang w:val="en-US"/>
        </w:rPr>
        <w:t>Ensure the athlete is using the correct weight</w:t>
      </w:r>
    </w:p>
    <w:tbl>
      <w:tblPr>
        <w:tblStyle w:val="TableGrid"/>
        <w:tblW w:w="0" w:type="auto"/>
        <w:tblInd w:w="360" w:type="dxa"/>
        <w:tblLook w:val="04A0" w:firstRow="1" w:lastRow="0" w:firstColumn="1" w:lastColumn="0" w:noHBand="0" w:noVBand="1"/>
      </w:tblPr>
      <w:tblGrid>
        <w:gridCol w:w="1620"/>
        <w:gridCol w:w="1276"/>
      </w:tblGrid>
      <w:tr w:rsidR="00E40CFA" w14:paraId="1EEA4B54" w14:textId="77777777" w:rsidTr="004F605E">
        <w:tc>
          <w:tcPr>
            <w:tcW w:w="1620" w:type="dxa"/>
          </w:tcPr>
          <w:p w14:paraId="4B3E750D" w14:textId="0A6AAF0E" w:rsidR="00E40CFA" w:rsidRDefault="00E92425" w:rsidP="00E40CFA">
            <w:pPr>
              <w:pStyle w:val="ListParagraph"/>
              <w:ind w:left="0"/>
              <w:rPr>
                <w:sz w:val="24"/>
                <w:szCs w:val="24"/>
                <w:lang w:val="en-US"/>
              </w:rPr>
            </w:pPr>
            <w:r>
              <w:rPr>
                <w:sz w:val="24"/>
                <w:szCs w:val="24"/>
                <w:lang w:val="en-US"/>
              </w:rPr>
              <w:t>U11</w:t>
            </w:r>
            <w:r w:rsidR="009B216F">
              <w:rPr>
                <w:sz w:val="24"/>
                <w:szCs w:val="24"/>
                <w:lang w:val="en-US"/>
              </w:rPr>
              <w:t>B, U12B &amp; U11G-U14G</w:t>
            </w:r>
          </w:p>
        </w:tc>
        <w:tc>
          <w:tcPr>
            <w:tcW w:w="1276" w:type="dxa"/>
          </w:tcPr>
          <w:p w14:paraId="361D58F4" w14:textId="24A57F2A" w:rsidR="00E40CFA" w:rsidRDefault="009B216F" w:rsidP="00E40CFA">
            <w:pPr>
              <w:pStyle w:val="ListParagraph"/>
              <w:ind w:left="0"/>
              <w:rPr>
                <w:sz w:val="24"/>
                <w:szCs w:val="24"/>
                <w:lang w:val="en-US"/>
              </w:rPr>
            </w:pPr>
            <w:r>
              <w:rPr>
                <w:sz w:val="24"/>
                <w:szCs w:val="24"/>
                <w:lang w:val="en-US"/>
              </w:rPr>
              <w:t>400</w:t>
            </w:r>
            <w:r w:rsidR="00854C67">
              <w:rPr>
                <w:sz w:val="24"/>
                <w:szCs w:val="24"/>
                <w:lang w:val="en-US"/>
              </w:rPr>
              <w:t>g</w:t>
            </w:r>
          </w:p>
        </w:tc>
      </w:tr>
      <w:tr w:rsidR="00E40CFA" w14:paraId="01F5715A" w14:textId="77777777" w:rsidTr="004F605E">
        <w:tc>
          <w:tcPr>
            <w:tcW w:w="1620" w:type="dxa"/>
          </w:tcPr>
          <w:p w14:paraId="1D58A252" w14:textId="16B4B781" w:rsidR="00E40CFA" w:rsidRDefault="009B216F" w:rsidP="00E40CFA">
            <w:pPr>
              <w:pStyle w:val="ListParagraph"/>
              <w:ind w:left="0"/>
              <w:rPr>
                <w:sz w:val="24"/>
                <w:szCs w:val="24"/>
                <w:lang w:val="en-US"/>
              </w:rPr>
            </w:pPr>
            <w:r>
              <w:rPr>
                <w:sz w:val="24"/>
                <w:szCs w:val="24"/>
                <w:lang w:val="en-US"/>
              </w:rPr>
              <w:t>U15-U16G</w:t>
            </w:r>
          </w:p>
        </w:tc>
        <w:tc>
          <w:tcPr>
            <w:tcW w:w="1276" w:type="dxa"/>
          </w:tcPr>
          <w:p w14:paraId="6C57DE3B" w14:textId="02C05D4F" w:rsidR="00E40CFA" w:rsidRDefault="00854C67" w:rsidP="00E40CFA">
            <w:pPr>
              <w:pStyle w:val="ListParagraph"/>
              <w:ind w:left="0"/>
              <w:rPr>
                <w:sz w:val="24"/>
                <w:szCs w:val="24"/>
                <w:lang w:val="en-US"/>
              </w:rPr>
            </w:pPr>
            <w:r>
              <w:rPr>
                <w:sz w:val="24"/>
                <w:szCs w:val="24"/>
                <w:lang w:val="en-US"/>
              </w:rPr>
              <w:t>500g</w:t>
            </w:r>
          </w:p>
        </w:tc>
      </w:tr>
      <w:tr w:rsidR="00E40CFA" w14:paraId="2CDC276D" w14:textId="77777777" w:rsidTr="004F605E">
        <w:tc>
          <w:tcPr>
            <w:tcW w:w="1620" w:type="dxa"/>
          </w:tcPr>
          <w:p w14:paraId="400A3D2C" w14:textId="0F596C15" w:rsidR="00E40CFA" w:rsidRDefault="009B216F" w:rsidP="00E40CFA">
            <w:pPr>
              <w:pStyle w:val="ListParagraph"/>
              <w:ind w:left="0"/>
              <w:rPr>
                <w:sz w:val="24"/>
                <w:szCs w:val="24"/>
                <w:lang w:val="en-US"/>
              </w:rPr>
            </w:pPr>
            <w:r>
              <w:rPr>
                <w:sz w:val="24"/>
                <w:szCs w:val="24"/>
                <w:lang w:val="en-US"/>
              </w:rPr>
              <w:t>U13B-U14B</w:t>
            </w:r>
          </w:p>
        </w:tc>
        <w:tc>
          <w:tcPr>
            <w:tcW w:w="1276" w:type="dxa"/>
          </w:tcPr>
          <w:p w14:paraId="63D992A8" w14:textId="428398BD" w:rsidR="00E40CFA" w:rsidRDefault="009B216F" w:rsidP="00E40CFA">
            <w:pPr>
              <w:pStyle w:val="ListParagraph"/>
              <w:ind w:left="0"/>
              <w:rPr>
                <w:sz w:val="24"/>
                <w:szCs w:val="24"/>
                <w:lang w:val="en-US"/>
              </w:rPr>
            </w:pPr>
            <w:r>
              <w:rPr>
                <w:sz w:val="24"/>
                <w:szCs w:val="24"/>
                <w:lang w:val="en-US"/>
              </w:rPr>
              <w:t>600</w:t>
            </w:r>
            <w:r w:rsidR="00626C40">
              <w:rPr>
                <w:sz w:val="24"/>
                <w:szCs w:val="24"/>
                <w:lang w:val="en-US"/>
              </w:rPr>
              <w:t>g</w:t>
            </w:r>
          </w:p>
        </w:tc>
      </w:tr>
      <w:tr w:rsidR="00E40CFA" w14:paraId="602F14FD" w14:textId="77777777" w:rsidTr="004F605E">
        <w:tc>
          <w:tcPr>
            <w:tcW w:w="1620" w:type="dxa"/>
          </w:tcPr>
          <w:p w14:paraId="14E145C2" w14:textId="0A51866D" w:rsidR="00E40CFA" w:rsidRDefault="009B216F" w:rsidP="00E40CFA">
            <w:pPr>
              <w:pStyle w:val="ListParagraph"/>
              <w:ind w:left="0"/>
              <w:rPr>
                <w:sz w:val="24"/>
                <w:szCs w:val="24"/>
                <w:lang w:val="en-US"/>
              </w:rPr>
            </w:pPr>
            <w:r>
              <w:rPr>
                <w:sz w:val="24"/>
                <w:szCs w:val="24"/>
                <w:lang w:val="en-US"/>
              </w:rPr>
              <w:t>U15B-U16B</w:t>
            </w:r>
          </w:p>
        </w:tc>
        <w:tc>
          <w:tcPr>
            <w:tcW w:w="1276" w:type="dxa"/>
          </w:tcPr>
          <w:p w14:paraId="213DF00E" w14:textId="1E5839C2" w:rsidR="00E40CFA" w:rsidRDefault="009B216F" w:rsidP="00E40CFA">
            <w:pPr>
              <w:pStyle w:val="ListParagraph"/>
              <w:ind w:left="0"/>
              <w:rPr>
                <w:sz w:val="24"/>
                <w:szCs w:val="24"/>
                <w:lang w:val="en-US"/>
              </w:rPr>
            </w:pPr>
            <w:r>
              <w:rPr>
                <w:sz w:val="24"/>
                <w:szCs w:val="24"/>
                <w:lang w:val="en-US"/>
              </w:rPr>
              <w:t>700g</w:t>
            </w:r>
          </w:p>
        </w:tc>
      </w:tr>
    </w:tbl>
    <w:p w14:paraId="41A687A1" w14:textId="77777777" w:rsidR="00E40CFA" w:rsidRPr="0096750F" w:rsidRDefault="00E40CFA" w:rsidP="0096750F">
      <w:pPr>
        <w:rPr>
          <w:sz w:val="24"/>
          <w:szCs w:val="24"/>
          <w:lang w:val="en-US"/>
        </w:rPr>
      </w:pPr>
    </w:p>
    <w:p w14:paraId="1E49CF54" w14:textId="65692116" w:rsidR="009D54F7" w:rsidRDefault="009B216F" w:rsidP="00211E8C">
      <w:pPr>
        <w:pStyle w:val="ListParagraph"/>
        <w:numPr>
          <w:ilvl w:val="0"/>
          <w:numId w:val="2"/>
        </w:numPr>
        <w:rPr>
          <w:sz w:val="24"/>
          <w:szCs w:val="24"/>
          <w:lang w:val="en-US"/>
        </w:rPr>
      </w:pPr>
      <w:r>
        <w:rPr>
          <w:sz w:val="24"/>
          <w:szCs w:val="24"/>
          <w:lang w:val="en-US"/>
        </w:rPr>
        <w:t>Runway</w:t>
      </w:r>
      <w:r w:rsidR="009D54F7">
        <w:rPr>
          <w:sz w:val="24"/>
          <w:szCs w:val="24"/>
          <w:lang w:val="en-US"/>
        </w:rPr>
        <w:t xml:space="preserve"> should be clean and free of dirt</w:t>
      </w:r>
    </w:p>
    <w:p w14:paraId="72EA9867" w14:textId="2CF10A0D" w:rsidR="00A20350" w:rsidRDefault="007737E8" w:rsidP="00211E8C">
      <w:pPr>
        <w:pStyle w:val="ListParagraph"/>
        <w:numPr>
          <w:ilvl w:val="0"/>
          <w:numId w:val="2"/>
        </w:numPr>
        <w:rPr>
          <w:sz w:val="24"/>
          <w:szCs w:val="24"/>
          <w:lang w:val="en-US"/>
        </w:rPr>
      </w:pPr>
      <w:r>
        <w:rPr>
          <w:sz w:val="24"/>
          <w:szCs w:val="24"/>
          <w:lang w:val="en-US"/>
        </w:rPr>
        <w:t>Make sure all athletes / officials are in safe locations</w:t>
      </w:r>
      <w:r w:rsidR="009C4E05">
        <w:rPr>
          <w:sz w:val="24"/>
          <w:szCs w:val="24"/>
          <w:lang w:val="en-US"/>
        </w:rPr>
        <w:t xml:space="preserve"> (</w:t>
      </w:r>
    </w:p>
    <w:p w14:paraId="134FDAA7" w14:textId="7C44544A" w:rsidR="00FA71F9" w:rsidRDefault="00FA71F9" w:rsidP="00AA1409">
      <w:pPr>
        <w:pStyle w:val="ListParagraph"/>
        <w:numPr>
          <w:ilvl w:val="0"/>
          <w:numId w:val="2"/>
        </w:numPr>
        <w:rPr>
          <w:sz w:val="24"/>
          <w:szCs w:val="24"/>
          <w:lang w:val="en-US"/>
        </w:rPr>
      </w:pPr>
      <w:r>
        <w:rPr>
          <w:sz w:val="24"/>
          <w:szCs w:val="24"/>
          <w:lang w:val="en-US"/>
        </w:rPr>
        <w:t xml:space="preserve">No practice </w:t>
      </w:r>
      <w:r w:rsidR="007737E8">
        <w:rPr>
          <w:sz w:val="24"/>
          <w:szCs w:val="24"/>
          <w:lang w:val="en-US"/>
        </w:rPr>
        <w:t xml:space="preserve">or use of </w:t>
      </w:r>
      <w:r w:rsidR="00C93876">
        <w:rPr>
          <w:sz w:val="24"/>
          <w:szCs w:val="24"/>
          <w:lang w:val="en-US"/>
        </w:rPr>
        <w:t>runway</w:t>
      </w:r>
      <w:r w:rsidR="000023B1">
        <w:rPr>
          <w:sz w:val="24"/>
          <w:szCs w:val="24"/>
          <w:lang w:val="en-US"/>
        </w:rPr>
        <w:t xml:space="preserve"> once competition starts</w:t>
      </w:r>
    </w:p>
    <w:p w14:paraId="49F6FC38" w14:textId="5BA0B17A" w:rsidR="009F5013" w:rsidRPr="00BE4E86" w:rsidRDefault="009F5013" w:rsidP="00AA1409">
      <w:pPr>
        <w:pStyle w:val="ListParagraph"/>
        <w:numPr>
          <w:ilvl w:val="0"/>
          <w:numId w:val="2"/>
        </w:numPr>
        <w:rPr>
          <w:sz w:val="24"/>
          <w:szCs w:val="24"/>
          <w:lang w:val="en-US"/>
        </w:rPr>
      </w:pPr>
      <w:r>
        <w:rPr>
          <w:sz w:val="24"/>
          <w:szCs w:val="24"/>
          <w:lang w:val="en-US"/>
        </w:rPr>
        <w:t xml:space="preserve">Make sure the waiting athletes aren’t playing with the </w:t>
      </w:r>
      <w:r w:rsidR="00C93876">
        <w:rPr>
          <w:sz w:val="24"/>
          <w:szCs w:val="24"/>
          <w:lang w:val="en-US"/>
        </w:rPr>
        <w:t>Javelins</w:t>
      </w:r>
      <w:r>
        <w:rPr>
          <w:sz w:val="24"/>
          <w:szCs w:val="24"/>
          <w:lang w:val="en-US"/>
        </w:rPr>
        <w:t>!</w:t>
      </w:r>
    </w:p>
    <w:p w14:paraId="3F3B7D57" w14:textId="103A0981" w:rsidR="002D5A2B" w:rsidRDefault="001E5C0A" w:rsidP="00AA1409">
      <w:pPr>
        <w:rPr>
          <w:sz w:val="32"/>
          <w:szCs w:val="32"/>
          <w:lang w:val="en-US"/>
        </w:rPr>
      </w:pPr>
      <w:r>
        <w:rPr>
          <w:noProof/>
          <w:sz w:val="32"/>
          <w:szCs w:val="32"/>
          <w:lang w:val="en-US"/>
        </w:rPr>
        <mc:AlternateContent>
          <mc:Choice Requires="wps">
            <w:drawing>
              <wp:anchor distT="0" distB="0" distL="114300" distR="114300" simplePos="0" relativeHeight="251663360" behindDoc="0" locked="0" layoutInCell="1" allowOverlap="1" wp14:anchorId="61B84091" wp14:editId="1474CC19">
                <wp:simplePos x="0" y="0"/>
                <wp:positionH relativeFrom="margin">
                  <wp:posOffset>0</wp:posOffset>
                </wp:positionH>
                <wp:positionV relativeFrom="paragraph">
                  <wp:posOffset>43669</wp:posOffset>
                </wp:positionV>
                <wp:extent cx="5638800" cy="288094"/>
                <wp:effectExtent l="19050" t="19050" r="19050" b="17145"/>
                <wp:wrapNone/>
                <wp:docPr id="7" name="Rectangle 7"/>
                <wp:cNvGraphicFramePr/>
                <a:graphic xmlns:a="http://schemas.openxmlformats.org/drawingml/2006/main">
                  <a:graphicData uri="http://schemas.microsoft.com/office/word/2010/wordprocessingShape">
                    <wps:wsp>
                      <wps:cNvSpPr/>
                      <wps:spPr>
                        <a:xfrm>
                          <a:off x="0" y="0"/>
                          <a:ext cx="5638800" cy="288094"/>
                        </a:xfrm>
                        <a:prstGeom prst="rect">
                          <a:avLst/>
                        </a:prstGeom>
                        <a:noFill/>
                        <a:ln w="28575"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971423A" w14:textId="756A5677" w:rsidR="001E5C0A" w:rsidRPr="00211E8C" w:rsidRDefault="001E5C0A" w:rsidP="001E5C0A">
                            <w:pPr>
                              <w:rPr>
                                <w:b/>
                                <w:bCs/>
                                <w:color w:val="000000" w:themeColor="text1"/>
                                <w:sz w:val="24"/>
                                <w:szCs w:val="24"/>
                                <w:lang w:val="en-US"/>
                              </w:rPr>
                            </w:pPr>
                            <w:r>
                              <w:rPr>
                                <w:b/>
                                <w:bCs/>
                                <w:color w:val="000000" w:themeColor="text1"/>
                                <w:sz w:val="24"/>
                                <w:szCs w:val="24"/>
                                <w:lang w:val="en-US"/>
                              </w:rPr>
                              <w:t>Official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84091" id="Rectangle 7" o:spid="_x0000_s1027" style="position:absolute;margin-left:0;margin-top:3.45pt;width:444pt;height:22.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" filled="f" strokecolor="black [3213]" strokeweight="2.25pt">
                <v:textbox>
                  <w:txbxContent>
                    <w:p w14:paraId="6971423A" w14:textId="756A5677" w:rsidR="001E5C0A" w:rsidRPr="00211E8C" w:rsidRDefault="001E5C0A" w:rsidP="001E5C0A">
                      <w:pPr>
                        <w:rPr>
                          <w:b/>
                          <w:bCs/>
                          <w:color w:val="000000" w:themeColor="text1"/>
                          <w:sz w:val="24"/>
                          <w:szCs w:val="24"/>
                          <w:lang w:val="en-US"/>
                        </w:rPr>
                      </w:pPr>
                      <w:r>
                        <w:rPr>
                          <w:b/>
                          <w:bCs/>
                          <w:color w:val="000000" w:themeColor="text1"/>
                          <w:sz w:val="24"/>
                          <w:szCs w:val="24"/>
                          <w:lang w:val="en-US"/>
                        </w:rPr>
                        <w:t>Official roles</w:t>
                      </w:r>
                    </w:p>
                  </w:txbxContent>
                </v:textbox>
                <w10:wrap anchorx="margin"/>
              </v:rect>
            </w:pict>
          </mc:Fallback>
        </mc:AlternateContent>
      </w:r>
    </w:p>
    <w:p w14:paraId="5E4A920C" w14:textId="69D3CFBB" w:rsidR="001E5C0A" w:rsidRDefault="001E5C0A" w:rsidP="001E5C0A">
      <w:pPr>
        <w:pStyle w:val="ListParagraph"/>
        <w:numPr>
          <w:ilvl w:val="0"/>
          <w:numId w:val="4"/>
        </w:numPr>
        <w:rPr>
          <w:sz w:val="24"/>
          <w:szCs w:val="24"/>
          <w:lang w:val="en-US"/>
        </w:rPr>
      </w:pPr>
      <w:r>
        <w:rPr>
          <w:sz w:val="24"/>
          <w:szCs w:val="24"/>
          <w:lang w:val="en-US"/>
        </w:rPr>
        <w:t xml:space="preserve">There are </w:t>
      </w:r>
      <w:r w:rsidR="00276FA1">
        <w:rPr>
          <w:sz w:val="24"/>
          <w:szCs w:val="24"/>
          <w:lang w:val="en-US"/>
        </w:rPr>
        <w:t>4 key roles</w:t>
      </w:r>
      <w:r>
        <w:rPr>
          <w:sz w:val="24"/>
          <w:szCs w:val="24"/>
          <w:lang w:val="en-US"/>
        </w:rPr>
        <w:t xml:space="preserve"> for </w:t>
      </w:r>
      <w:r w:rsidR="00C93876">
        <w:rPr>
          <w:sz w:val="24"/>
          <w:szCs w:val="24"/>
          <w:lang w:val="en-US"/>
        </w:rPr>
        <w:t>Javelin</w:t>
      </w:r>
      <w:r w:rsidR="00C6391B">
        <w:rPr>
          <w:sz w:val="24"/>
          <w:szCs w:val="24"/>
          <w:lang w:val="en-US"/>
        </w:rPr>
        <w:t xml:space="preserve"> (which can be combined depending on number of officials)</w:t>
      </w:r>
      <w:r w:rsidR="00C30CED">
        <w:rPr>
          <w:sz w:val="24"/>
          <w:szCs w:val="24"/>
          <w:lang w:val="en-US"/>
        </w:rPr>
        <w:t>:</w:t>
      </w:r>
    </w:p>
    <w:p w14:paraId="351CD214" w14:textId="2B48A670" w:rsidR="00C30CED" w:rsidRDefault="00C30CED" w:rsidP="00C30CED">
      <w:pPr>
        <w:pStyle w:val="ListParagraph"/>
        <w:numPr>
          <w:ilvl w:val="1"/>
          <w:numId w:val="4"/>
        </w:numPr>
        <w:rPr>
          <w:sz w:val="24"/>
          <w:szCs w:val="24"/>
          <w:lang w:val="en-US"/>
        </w:rPr>
      </w:pPr>
      <w:r>
        <w:rPr>
          <w:sz w:val="24"/>
          <w:szCs w:val="24"/>
          <w:lang w:val="en-US"/>
        </w:rPr>
        <w:t>Recorder</w:t>
      </w:r>
      <w:r w:rsidR="00121159">
        <w:rPr>
          <w:sz w:val="24"/>
          <w:szCs w:val="24"/>
          <w:lang w:val="en-US"/>
        </w:rPr>
        <w:t xml:space="preserve">: </w:t>
      </w:r>
      <w:r w:rsidR="00292987">
        <w:rPr>
          <w:sz w:val="24"/>
          <w:szCs w:val="24"/>
          <w:lang w:val="en-US"/>
        </w:rPr>
        <w:t xml:space="preserve">Set athletes up in their </w:t>
      </w:r>
      <w:r w:rsidR="00AC31C4">
        <w:rPr>
          <w:sz w:val="24"/>
          <w:szCs w:val="24"/>
          <w:lang w:val="en-US"/>
        </w:rPr>
        <w:t>throwing</w:t>
      </w:r>
      <w:r w:rsidR="00292987">
        <w:rPr>
          <w:sz w:val="24"/>
          <w:szCs w:val="24"/>
          <w:lang w:val="en-US"/>
        </w:rPr>
        <w:t xml:space="preserve"> order, </w:t>
      </w:r>
      <w:r w:rsidR="00B60D40">
        <w:rPr>
          <w:sz w:val="24"/>
          <w:szCs w:val="24"/>
          <w:lang w:val="en-US"/>
        </w:rPr>
        <w:t xml:space="preserve">Recorder </w:t>
      </w:r>
      <w:r w:rsidR="00121159">
        <w:rPr>
          <w:sz w:val="24"/>
          <w:szCs w:val="24"/>
          <w:lang w:val="en-US"/>
        </w:rPr>
        <w:t>call</w:t>
      </w:r>
      <w:r w:rsidR="00B60D40">
        <w:rPr>
          <w:sz w:val="24"/>
          <w:szCs w:val="24"/>
          <w:lang w:val="en-US"/>
        </w:rPr>
        <w:t>s</w:t>
      </w:r>
      <w:r w:rsidR="00121159">
        <w:rPr>
          <w:sz w:val="24"/>
          <w:szCs w:val="24"/>
          <w:lang w:val="en-US"/>
        </w:rPr>
        <w:t xml:space="preserve"> out next athlete &amp; record</w:t>
      </w:r>
      <w:r w:rsidR="00B60D40">
        <w:rPr>
          <w:sz w:val="24"/>
          <w:szCs w:val="24"/>
          <w:lang w:val="en-US"/>
        </w:rPr>
        <w:t>s</w:t>
      </w:r>
      <w:r w:rsidR="00121159">
        <w:rPr>
          <w:sz w:val="24"/>
          <w:szCs w:val="24"/>
          <w:lang w:val="en-US"/>
        </w:rPr>
        <w:t xml:space="preserve"> result</w:t>
      </w:r>
      <w:r w:rsidR="00B60D40">
        <w:rPr>
          <w:sz w:val="24"/>
          <w:szCs w:val="24"/>
          <w:lang w:val="en-US"/>
        </w:rPr>
        <w:t>s</w:t>
      </w:r>
      <w:r w:rsidR="00292987">
        <w:rPr>
          <w:sz w:val="24"/>
          <w:szCs w:val="24"/>
          <w:lang w:val="en-US"/>
        </w:rPr>
        <w:t xml:space="preserve">.  </w:t>
      </w:r>
    </w:p>
    <w:p w14:paraId="493B0DBB" w14:textId="16367A29" w:rsidR="00C30CED" w:rsidRDefault="00AD768E" w:rsidP="00C30CED">
      <w:pPr>
        <w:pStyle w:val="ListParagraph"/>
        <w:numPr>
          <w:ilvl w:val="1"/>
          <w:numId w:val="4"/>
        </w:numPr>
        <w:rPr>
          <w:sz w:val="24"/>
          <w:szCs w:val="24"/>
          <w:lang w:val="en-US"/>
        </w:rPr>
      </w:pPr>
      <w:r>
        <w:rPr>
          <w:sz w:val="24"/>
          <w:szCs w:val="24"/>
          <w:lang w:val="en-US"/>
        </w:rPr>
        <w:t>Arc</w:t>
      </w:r>
      <w:r w:rsidR="00A95E0F">
        <w:rPr>
          <w:sz w:val="24"/>
          <w:szCs w:val="24"/>
          <w:lang w:val="en-US"/>
        </w:rPr>
        <w:t xml:space="preserve"> </w:t>
      </w:r>
      <w:r w:rsidR="00CE245A">
        <w:rPr>
          <w:sz w:val="24"/>
          <w:szCs w:val="24"/>
          <w:lang w:val="en-US"/>
        </w:rPr>
        <w:t>Judge</w:t>
      </w:r>
      <w:r w:rsidR="00121159">
        <w:rPr>
          <w:sz w:val="24"/>
          <w:szCs w:val="24"/>
          <w:lang w:val="en-US"/>
        </w:rPr>
        <w:t xml:space="preserve">: </w:t>
      </w:r>
      <w:r w:rsidR="00CE245A">
        <w:rPr>
          <w:sz w:val="24"/>
          <w:szCs w:val="24"/>
          <w:lang w:val="en-US"/>
        </w:rPr>
        <w:t xml:space="preserve">watch for invalid throws, </w:t>
      </w:r>
      <w:r w:rsidR="005D7174">
        <w:rPr>
          <w:sz w:val="24"/>
          <w:szCs w:val="24"/>
          <w:lang w:val="en-US"/>
        </w:rPr>
        <w:t xml:space="preserve">measuring, </w:t>
      </w:r>
      <w:r w:rsidR="00CE245A">
        <w:rPr>
          <w:sz w:val="24"/>
          <w:szCs w:val="24"/>
          <w:lang w:val="en-US"/>
        </w:rPr>
        <w:t xml:space="preserve">ensure measuring tape is pulled straight through to the </w:t>
      </w:r>
      <w:r w:rsidR="00D85EE3">
        <w:rPr>
          <w:sz w:val="24"/>
          <w:szCs w:val="24"/>
          <w:lang w:val="en-US"/>
        </w:rPr>
        <w:t>center</w:t>
      </w:r>
      <w:r w:rsidR="00CE245A">
        <w:rPr>
          <w:sz w:val="24"/>
          <w:szCs w:val="24"/>
          <w:lang w:val="en-US"/>
        </w:rPr>
        <w:t xml:space="preserve"> of </w:t>
      </w:r>
      <w:r w:rsidR="00D85EE3">
        <w:rPr>
          <w:sz w:val="24"/>
          <w:szCs w:val="24"/>
          <w:lang w:val="en-US"/>
        </w:rPr>
        <w:t>circle for measuring</w:t>
      </w:r>
      <w:r w:rsidR="00014874">
        <w:rPr>
          <w:sz w:val="24"/>
          <w:szCs w:val="24"/>
          <w:lang w:val="en-US"/>
        </w:rPr>
        <w:t xml:space="preserve"> (8 meters from Arc)</w:t>
      </w:r>
      <w:r w:rsidR="005D7174">
        <w:rPr>
          <w:sz w:val="24"/>
          <w:szCs w:val="24"/>
          <w:lang w:val="en-US"/>
        </w:rPr>
        <w:t>.</w:t>
      </w:r>
    </w:p>
    <w:p w14:paraId="798312EF" w14:textId="122492A1" w:rsidR="008B0623" w:rsidRDefault="008B0623" w:rsidP="00C30CED">
      <w:pPr>
        <w:pStyle w:val="ListParagraph"/>
        <w:numPr>
          <w:ilvl w:val="1"/>
          <w:numId w:val="4"/>
        </w:numPr>
        <w:rPr>
          <w:sz w:val="24"/>
          <w:szCs w:val="24"/>
          <w:lang w:val="en-US"/>
        </w:rPr>
      </w:pPr>
      <w:r>
        <w:rPr>
          <w:sz w:val="24"/>
          <w:szCs w:val="24"/>
          <w:lang w:val="en-US"/>
        </w:rPr>
        <w:t xml:space="preserve">Spike: </w:t>
      </w:r>
      <w:r w:rsidR="007C751A">
        <w:rPr>
          <w:sz w:val="24"/>
          <w:szCs w:val="24"/>
          <w:lang w:val="en-US"/>
        </w:rPr>
        <w:t xml:space="preserve">locating and marking the first point of impact of the </w:t>
      </w:r>
      <w:r w:rsidR="002F6B27">
        <w:rPr>
          <w:sz w:val="24"/>
          <w:szCs w:val="24"/>
          <w:lang w:val="en-US"/>
        </w:rPr>
        <w:t>metal head of the Javelin</w:t>
      </w:r>
      <w:r w:rsidR="00C6391B">
        <w:rPr>
          <w:sz w:val="24"/>
          <w:szCs w:val="24"/>
          <w:lang w:val="en-US"/>
        </w:rPr>
        <w:t xml:space="preserve"> and placing spike with zero end of tape</w:t>
      </w:r>
    </w:p>
    <w:p w14:paraId="44F76F33" w14:textId="0BF8BF3E" w:rsidR="00E2560B" w:rsidRPr="00143297" w:rsidRDefault="008E6F00" w:rsidP="005815BC">
      <w:pPr>
        <w:pStyle w:val="ListParagraph"/>
        <w:numPr>
          <w:ilvl w:val="1"/>
          <w:numId w:val="4"/>
        </w:numPr>
        <w:rPr>
          <w:sz w:val="24"/>
          <w:szCs w:val="24"/>
          <w:lang w:val="en-US"/>
        </w:rPr>
      </w:pPr>
      <w:r>
        <w:rPr>
          <w:sz w:val="24"/>
          <w:szCs w:val="24"/>
          <w:lang w:val="en-US"/>
        </w:rPr>
        <w:t>Return</w:t>
      </w:r>
      <w:r w:rsidR="00C6391B">
        <w:rPr>
          <w:sz w:val="24"/>
          <w:szCs w:val="24"/>
          <w:lang w:val="en-US"/>
        </w:rPr>
        <w:t xml:space="preserve">: </w:t>
      </w:r>
      <w:r>
        <w:rPr>
          <w:sz w:val="24"/>
          <w:szCs w:val="24"/>
          <w:lang w:val="en-US"/>
        </w:rPr>
        <w:t>retur</w:t>
      </w:r>
      <w:r w:rsidR="00F9611F">
        <w:rPr>
          <w:sz w:val="24"/>
          <w:szCs w:val="24"/>
          <w:lang w:val="en-US"/>
        </w:rPr>
        <w:t>n</w:t>
      </w:r>
      <w:r>
        <w:rPr>
          <w:sz w:val="24"/>
          <w:szCs w:val="24"/>
          <w:lang w:val="en-US"/>
        </w:rPr>
        <w:t xml:space="preserve">ing the </w:t>
      </w:r>
      <w:r w:rsidR="000D6E9D">
        <w:rPr>
          <w:sz w:val="24"/>
          <w:szCs w:val="24"/>
          <w:lang w:val="en-US"/>
        </w:rPr>
        <w:t>Javelin</w:t>
      </w:r>
      <w:r>
        <w:rPr>
          <w:sz w:val="24"/>
          <w:szCs w:val="24"/>
          <w:lang w:val="en-US"/>
        </w:rPr>
        <w:t xml:space="preserve"> safely</w:t>
      </w:r>
      <w:r w:rsidR="00F9611F">
        <w:rPr>
          <w:sz w:val="24"/>
          <w:szCs w:val="24"/>
          <w:lang w:val="en-US"/>
        </w:rPr>
        <w:t xml:space="preserve"> to the circle</w:t>
      </w:r>
    </w:p>
    <w:p w14:paraId="05192F07" w14:textId="6269262C" w:rsidR="00BE4E86" w:rsidRDefault="00BE4E86" w:rsidP="00AA1409">
      <w:pPr>
        <w:rPr>
          <w:sz w:val="32"/>
          <w:szCs w:val="32"/>
          <w:lang w:val="en-US"/>
        </w:rPr>
      </w:pPr>
      <w:r>
        <w:rPr>
          <w:noProof/>
          <w:sz w:val="32"/>
          <w:szCs w:val="32"/>
          <w:lang w:val="en-US"/>
        </w:rPr>
        <w:lastRenderedPageBreak/>
        <mc:AlternateContent>
          <mc:Choice Requires="wps">
            <w:drawing>
              <wp:anchor distT="0" distB="0" distL="114300" distR="114300" simplePos="0" relativeHeight="251661312" behindDoc="0" locked="0" layoutInCell="1" allowOverlap="1" wp14:anchorId="76EA5D4E" wp14:editId="180A707A">
                <wp:simplePos x="0" y="0"/>
                <wp:positionH relativeFrom="margin">
                  <wp:posOffset>0</wp:posOffset>
                </wp:positionH>
                <wp:positionV relativeFrom="paragraph">
                  <wp:posOffset>18415</wp:posOffset>
                </wp:positionV>
                <wp:extent cx="5638800" cy="288094"/>
                <wp:effectExtent l="19050" t="19050" r="19050" b="17145"/>
                <wp:wrapNone/>
                <wp:docPr id="6" name="Rectangle 6"/>
                <wp:cNvGraphicFramePr/>
                <a:graphic xmlns:a="http://schemas.openxmlformats.org/drawingml/2006/main">
                  <a:graphicData uri="http://schemas.microsoft.com/office/word/2010/wordprocessingShape">
                    <wps:wsp>
                      <wps:cNvSpPr/>
                      <wps:spPr>
                        <a:xfrm>
                          <a:off x="0" y="0"/>
                          <a:ext cx="5638800" cy="288094"/>
                        </a:xfrm>
                        <a:prstGeom prst="rect">
                          <a:avLst/>
                        </a:prstGeom>
                        <a:noFill/>
                        <a:ln w="28575"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22DDEA3" w14:textId="74259AAD" w:rsidR="00BE4E86" w:rsidRPr="00211E8C" w:rsidRDefault="00014874" w:rsidP="00BE4E86">
                            <w:pPr>
                              <w:rPr>
                                <w:b/>
                                <w:bCs/>
                                <w:color w:val="000000" w:themeColor="text1"/>
                                <w:sz w:val="24"/>
                                <w:szCs w:val="24"/>
                                <w:lang w:val="en-US"/>
                              </w:rPr>
                            </w:pPr>
                            <w:r>
                              <w:rPr>
                                <w:b/>
                                <w:bCs/>
                                <w:color w:val="000000" w:themeColor="text1"/>
                                <w:sz w:val="24"/>
                                <w:szCs w:val="24"/>
                                <w:lang w:val="en-US"/>
                              </w:rPr>
                              <w:t xml:space="preserve">Javelin </w:t>
                            </w:r>
                            <w:r w:rsidR="009E1067">
                              <w:rPr>
                                <w:b/>
                                <w:bCs/>
                                <w:color w:val="000000" w:themeColor="text1"/>
                                <w:sz w:val="24"/>
                                <w:szCs w:val="24"/>
                                <w:lang w:val="en-US"/>
                              </w:rPr>
                              <w:t>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A5D4E" id="Rectangle 6" o:spid="_x0000_s1028" style="position:absolute;margin-left:0;margin-top:1.45pt;width:444pt;height:22.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" filled="f" strokecolor="black [3213]" strokeweight="2.25pt">
                <v:textbox>
                  <w:txbxContent>
                    <w:p w14:paraId="322DDEA3" w14:textId="74259AAD" w:rsidR="00BE4E86" w:rsidRPr="00211E8C" w:rsidRDefault="00014874" w:rsidP="00BE4E86">
                      <w:pPr>
                        <w:rPr>
                          <w:b/>
                          <w:bCs/>
                          <w:color w:val="000000" w:themeColor="text1"/>
                          <w:sz w:val="24"/>
                          <w:szCs w:val="24"/>
                          <w:lang w:val="en-US"/>
                        </w:rPr>
                      </w:pPr>
                      <w:r>
                        <w:rPr>
                          <w:b/>
                          <w:bCs/>
                          <w:color w:val="000000" w:themeColor="text1"/>
                          <w:sz w:val="24"/>
                          <w:szCs w:val="24"/>
                          <w:lang w:val="en-US"/>
                        </w:rPr>
                        <w:t xml:space="preserve">Javelin </w:t>
                      </w:r>
                      <w:r w:rsidR="009E1067">
                        <w:rPr>
                          <w:b/>
                          <w:bCs/>
                          <w:color w:val="000000" w:themeColor="text1"/>
                          <w:sz w:val="24"/>
                          <w:szCs w:val="24"/>
                          <w:lang w:val="en-US"/>
                        </w:rPr>
                        <w:t>rules</w:t>
                      </w:r>
                    </w:p>
                  </w:txbxContent>
                </v:textbox>
                <w10:wrap anchorx="margin"/>
              </v:rect>
            </w:pict>
          </mc:Fallback>
        </mc:AlternateContent>
      </w:r>
    </w:p>
    <w:p w14:paraId="7C0502D3" w14:textId="77777777" w:rsidR="004C0D2B" w:rsidRDefault="004C0D2B" w:rsidP="004C0D2B">
      <w:pPr>
        <w:pStyle w:val="ListParagraph"/>
        <w:numPr>
          <w:ilvl w:val="0"/>
          <w:numId w:val="4"/>
        </w:numPr>
      </w:pPr>
      <w:r>
        <w:t xml:space="preserve">The Javelin must be held at the grip with one hand only. It shall be thrown over the shoulder or upper part of the throwing arm and must never be slung or hurled. Non-orthodox styles are not permitted. </w:t>
      </w:r>
    </w:p>
    <w:p w14:paraId="1B42ADCE" w14:textId="77777777" w:rsidR="00E2560B" w:rsidRDefault="004C0D2B" w:rsidP="004C0D2B">
      <w:pPr>
        <w:pStyle w:val="ListParagraph"/>
        <w:numPr>
          <w:ilvl w:val="0"/>
          <w:numId w:val="4"/>
        </w:numPr>
      </w:pPr>
      <w:r>
        <w:t xml:space="preserve">Until the Javelin has been thrown, an athlete shall not at any time turn completely around, so that their back is towards the throwing arc. </w:t>
      </w:r>
    </w:p>
    <w:p w14:paraId="462CC817" w14:textId="77777777" w:rsidR="00E2560B" w:rsidRDefault="004C0D2B" w:rsidP="004C0D2B">
      <w:pPr>
        <w:pStyle w:val="ListParagraph"/>
        <w:numPr>
          <w:ilvl w:val="0"/>
          <w:numId w:val="4"/>
        </w:numPr>
      </w:pPr>
      <w:r>
        <w:t xml:space="preserve">A trial will be valid only if the metal head strikes the ground before any other part of the Javelin. The Javelin does not have to stick in, but marking is easier if it does. When a Javelin descends at a low angle to the ground it may bounce shortly before producing what looks like a valid landing. This must be carefully watched to see that the metal head impacts first. </w:t>
      </w:r>
    </w:p>
    <w:p w14:paraId="4413F435" w14:textId="77777777" w:rsidR="00E2560B" w:rsidRDefault="004C0D2B" w:rsidP="004C0D2B">
      <w:pPr>
        <w:pStyle w:val="ListParagraph"/>
        <w:numPr>
          <w:ilvl w:val="0"/>
          <w:numId w:val="4"/>
        </w:numPr>
      </w:pPr>
      <w:r>
        <w:t xml:space="preserve">The athlete must not leave the runway until the Javelin has impacted the ground. </w:t>
      </w:r>
    </w:p>
    <w:p w14:paraId="541E5E13" w14:textId="43E4CE00" w:rsidR="00EB35EC" w:rsidRDefault="004C0D2B" w:rsidP="004C0D2B">
      <w:pPr>
        <w:pStyle w:val="ListParagraph"/>
        <w:numPr>
          <w:ilvl w:val="0"/>
          <w:numId w:val="4"/>
        </w:numPr>
      </w:pPr>
      <w:r>
        <w:t>When leaving the runway, the athlete must not leave forward of the throwing arc.</w:t>
      </w:r>
    </w:p>
    <w:p w14:paraId="35ABDA38" w14:textId="029974B1" w:rsidR="00794938" w:rsidRDefault="00DD5C4B" w:rsidP="00AA1409">
      <w:pPr>
        <w:rPr>
          <w:sz w:val="32"/>
          <w:szCs w:val="32"/>
          <w:lang w:val="en-US"/>
        </w:rPr>
      </w:pPr>
      <w:r>
        <w:rPr>
          <w:noProof/>
          <w:sz w:val="32"/>
          <w:szCs w:val="32"/>
          <w:lang w:val="en-US"/>
        </w:rPr>
        <mc:AlternateContent>
          <mc:Choice Requires="wps">
            <w:drawing>
              <wp:anchor distT="0" distB="0" distL="114300" distR="114300" simplePos="0" relativeHeight="251665408" behindDoc="0" locked="0" layoutInCell="1" allowOverlap="1" wp14:anchorId="2E98F0AF" wp14:editId="05587C50">
                <wp:simplePos x="0" y="0"/>
                <wp:positionH relativeFrom="margin">
                  <wp:align>left</wp:align>
                </wp:positionH>
                <wp:positionV relativeFrom="paragraph">
                  <wp:posOffset>20955</wp:posOffset>
                </wp:positionV>
                <wp:extent cx="5638800" cy="288094"/>
                <wp:effectExtent l="19050" t="19050" r="19050" b="17145"/>
                <wp:wrapNone/>
                <wp:docPr id="10" name="Rectangle 10"/>
                <wp:cNvGraphicFramePr/>
                <a:graphic xmlns:a="http://schemas.openxmlformats.org/drawingml/2006/main">
                  <a:graphicData uri="http://schemas.microsoft.com/office/word/2010/wordprocessingShape">
                    <wps:wsp>
                      <wps:cNvSpPr/>
                      <wps:spPr>
                        <a:xfrm>
                          <a:off x="0" y="0"/>
                          <a:ext cx="5638800" cy="288094"/>
                        </a:xfrm>
                        <a:prstGeom prst="rect">
                          <a:avLst/>
                        </a:prstGeom>
                        <a:noFill/>
                        <a:ln w="28575"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B2DEFFE" w14:textId="5893D5F9" w:rsidR="00DD5C4B" w:rsidRPr="00211E8C" w:rsidRDefault="007737E8" w:rsidP="00DD5C4B">
                            <w:pPr>
                              <w:rPr>
                                <w:b/>
                                <w:bCs/>
                                <w:color w:val="000000" w:themeColor="text1"/>
                                <w:sz w:val="24"/>
                                <w:szCs w:val="24"/>
                                <w:lang w:val="en-US"/>
                              </w:rPr>
                            </w:pPr>
                            <w:r>
                              <w:rPr>
                                <w:b/>
                                <w:bCs/>
                                <w:color w:val="000000" w:themeColor="text1"/>
                                <w:sz w:val="24"/>
                                <w:szCs w:val="24"/>
                                <w:lang w:val="en-US"/>
                              </w:rPr>
                              <w:t>Measuring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F0AF" id="Rectangle 10" o:spid="_x0000_s1029" style="position:absolute;margin-left:0;margin-top:1.65pt;width:444pt;height:22.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" filled="f" strokecolor="black [3213]" strokeweight="2.25pt">
                <v:textbox>
                  <w:txbxContent>
                    <w:p w14:paraId="0B2DEFFE" w14:textId="5893D5F9" w:rsidR="00DD5C4B" w:rsidRPr="00211E8C" w:rsidRDefault="007737E8" w:rsidP="00DD5C4B">
                      <w:pPr>
                        <w:rPr>
                          <w:b/>
                          <w:bCs/>
                          <w:color w:val="000000" w:themeColor="text1"/>
                          <w:sz w:val="24"/>
                          <w:szCs w:val="24"/>
                          <w:lang w:val="en-US"/>
                        </w:rPr>
                      </w:pPr>
                      <w:r>
                        <w:rPr>
                          <w:b/>
                          <w:bCs/>
                          <w:color w:val="000000" w:themeColor="text1"/>
                          <w:sz w:val="24"/>
                          <w:szCs w:val="24"/>
                          <w:lang w:val="en-US"/>
                        </w:rPr>
                        <w:t>Measuring</w:t>
                      </w:r>
                    </w:p>
                  </w:txbxContent>
                </v:textbox>
                <w10:wrap anchorx="margin"/>
              </v:rect>
            </w:pict>
          </mc:Fallback>
        </mc:AlternateContent>
      </w:r>
    </w:p>
    <w:p w14:paraId="42EDEC19" w14:textId="439449BF" w:rsidR="00794938" w:rsidRDefault="00DB0138" w:rsidP="00AA1409">
      <w:pPr>
        <w:rPr>
          <w:sz w:val="32"/>
          <w:szCs w:val="32"/>
          <w:lang w:val="en-US"/>
        </w:rPr>
      </w:pPr>
      <w:r>
        <w:rPr>
          <w:noProof/>
        </w:rPr>
        <w:drawing>
          <wp:inline distT="0" distB="0" distL="0" distR="0" wp14:anchorId="2ADE0772" wp14:editId="29300EBA">
            <wp:extent cx="5731510" cy="3326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26130"/>
                    </a:xfrm>
                    <a:prstGeom prst="rect">
                      <a:avLst/>
                    </a:prstGeom>
                  </pic:spPr>
                </pic:pic>
              </a:graphicData>
            </a:graphic>
          </wp:inline>
        </w:drawing>
      </w:r>
    </w:p>
    <w:p w14:paraId="619E3F91" w14:textId="77777777" w:rsidR="00C136E2" w:rsidRPr="00C136E2" w:rsidRDefault="00C136E2" w:rsidP="00C136E2">
      <w:pPr>
        <w:pStyle w:val="ListParagraph"/>
        <w:numPr>
          <w:ilvl w:val="0"/>
          <w:numId w:val="3"/>
        </w:numPr>
        <w:rPr>
          <w:sz w:val="24"/>
          <w:szCs w:val="24"/>
          <w:lang w:val="en-US"/>
        </w:rPr>
      </w:pPr>
      <w:r>
        <w:t xml:space="preserve">The measurement of each throw will be made from where the metal head first strikes the ground to the inside edge of the arc along a line from the point of landing to the centre of the circle of which the arc is part. </w:t>
      </w:r>
    </w:p>
    <w:p w14:paraId="14653E32" w14:textId="77777777" w:rsidR="00C136E2" w:rsidRPr="00C136E2" w:rsidRDefault="00C136E2" w:rsidP="00C136E2">
      <w:pPr>
        <w:pStyle w:val="ListParagraph"/>
        <w:numPr>
          <w:ilvl w:val="0"/>
          <w:numId w:val="3"/>
        </w:numPr>
        <w:rPr>
          <w:sz w:val="24"/>
          <w:szCs w:val="24"/>
          <w:lang w:val="en-US"/>
        </w:rPr>
      </w:pPr>
      <w:r>
        <w:t xml:space="preserve">The selected point is marked by the spike and the zero end of the tape is held at the spike. </w:t>
      </w:r>
    </w:p>
    <w:p w14:paraId="0DE0AC3E" w14:textId="77777777" w:rsidR="00C136E2" w:rsidRPr="00C136E2" w:rsidRDefault="00C136E2" w:rsidP="00C136E2">
      <w:pPr>
        <w:pStyle w:val="ListParagraph"/>
        <w:numPr>
          <w:ilvl w:val="0"/>
          <w:numId w:val="3"/>
        </w:numPr>
        <w:rPr>
          <w:sz w:val="24"/>
          <w:szCs w:val="24"/>
          <w:lang w:val="en-US"/>
        </w:rPr>
      </w:pPr>
      <w:r>
        <w:t xml:space="preserve">The tape is drawn tight through the centre of the circle of which the arc is a part (8mts from the arc). </w:t>
      </w:r>
    </w:p>
    <w:p w14:paraId="567F611A" w14:textId="77777777" w:rsidR="00C136E2" w:rsidRPr="00C136E2" w:rsidRDefault="00C136E2" w:rsidP="00C136E2">
      <w:pPr>
        <w:pStyle w:val="ListParagraph"/>
        <w:numPr>
          <w:ilvl w:val="0"/>
          <w:numId w:val="3"/>
        </w:numPr>
        <w:rPr>
          <w:sz w:val="24"/>
          <w:szCs w:val="24"/>
          <w:lang w:val="en-US"/>
        </w:rPr>
      </w:pPr>
      <w:r>
        <w:t xml:space="preserve">The distance is measured at the point where the tape crosses the inner edge of the arc. </w:t>
      </w:r>
    </w:p>
    <w:p w14:paraId="3169B588" w14:textId="2F3502EE" w:rsidR="00794938" w:rsidRDefault="00C136E2" w:rsidP="00C136E2">
      <w:pPr>
        <w:pStyle w:val="ListParagraph"/>
        <w:numPr>
          <w:ilvl w:val="0"/>
          <w:numId w:val="3"/>
        </w:numPr>
        <w:rPr>
          <w:sz w:val="24"/>
          <w:szCs w:val="24"/>
          <w:lang w:val="en-US"/>
        </w:rPr>
      </w:pPr>
      <w:r>
        <w:t>The distance is recorded to the nearest centimetre below the distance measured unless the reading is a whole centimetre</w:t>
      </w:r>
      <w:r w:rsidR="00143297">
        <w:t xml:space="preserve"> (</w:t>
      </w:r>
      <w:proofErr w:type="spellStart"/>
      <w:r w:rsidR="00143297">
        <w:t>eg.</w:t>
      </w:r>
      <w:proofErr w:type="spellEnd"/>
      <w:r w:rsidR="00143297">
        <w:t xml:space="preserve"> 18M 54.4cm = 18.54M)</w:t>
      </w:r>
    </w:p>
    <w:sectPr w:rsidR="007949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7E97" w14:textId="77777777" w:rsidR="003D4405" w:rsidRDefault="003D4405" w:rsidP="00B81220">
      <w:pPr>
        <w:spacing w:after="0" w:line="240" w:lineRule="auto"/>
      </w:pPr>
      <w:r>
        <w:separator/>
      </w:r>
    </w:p>
  </w:endnote>
  <w:endnote w:type="continuationSeparator" w:id="0">
    <w:p w14:paraId="6C550F17" w14:textId="77777777" w:rsidR="003D4405" w:rsidRDefault="003D4405" w:rsidP="00B8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1032" w14:textId="77777777" w:rsidR="003D4405" w:rsidRDefault="003D4405" w:rsidP="00B81220">
      <w:pPr>
        <w:spacing w:after="0" w:line="240" w:lineRule="auto"/>
      </w:pPr>
      <w:r>
        <w:separator/>
      </w:r>
    </w:p>
  </w:footnote>
  <w:footnote w:type="continuationSeparator" w:id="0">
    <w:p w14:paraId="600C46F6" w14:textId="77777777" w:rsidR="003D4405" w:rsidRDefault="003D4405" w:rsidP="00B8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786C" w14:textId="24880372" w:rsidR="00B81220" w:rsidRDefault="00B81220">
    <w:pPr>
      <w:pStyle w:val="Header"/>
    </w:pPr>
    <w:r>
      <w:rPr>
        <w:noProof/>
      </w:rPr>
      <w:drawing>
        <wp:anchor distT="0" distB="0" distL="114300" distR="114300" simplePos="0" relativeHeight="251659264" behindDoc="1" locked="0" layoutInCell="1" allowOverlap="1" wp14:anchorId="62339559" wp14:editId="5C5C6DAA">
          <wp:simplePos x="0" y="0"/>
          <wp:positionH relativeFrom="page">
            <wp:align>left</wp:align>
          </wp:positionH>
          <wp:positionV relativeFrom="paragraph">
            <wp:posOffset>-443865</wp:posOffset>
          </wp:positionV>
          <wp:extent cx="7595235" cy="1197610"/>
          <wp:effectExtent l="0" t="0" r="5715" b="2540"/>
          <wp:wrapTight wrapText="bothSides">
            <wp:wrapPolygon edited="0">
              <wp:start x="0" y="0"/>
              <wp:lineTo x="0" y="21302"/>
              <wp:lineTo x="21562" y="21302"/>
              <wp:lineTo x="215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ap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235" cy="1197610"/>
                  </a:xfrm>
                  <a:prstGeom prst="rect">
                    <a:avLst/>
                  </a:prstGeom>
                </pic:spPr>
              </pic:pic>
            </a:graphicData>
          </a:graphic>
          <wp14:sizeRelH relativeFrom="page">
            <wp14:pctWidth>0</wp14:pctWidth>
          </wp14:sizeRelH>
          <wp14:sizeRelV relativeFrom="page">
            <wp14:pctHeight>0</wp14:pctHeight>
          </wp14:sizeRelV>
        </wp:anchor>
      </w:drawing>
    </w:r>
  </w:p>
  <w:p w14:paraId="2F38CEA3" w14:textId="77777777" w:rsidR="00B81220" w:rsidRDefault="00B8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662"/>
    <w:multiLevelType w:val="hybridMultilevel"/>
    <w:tmpl w:val="FBA6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327"/>
    <w:multiLevelType w:val="hybridMultilevel"/>
    <w:tmpl w:val="CA26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235EC"/>
    <w:multiLevelType w:val="hybridMultilevel"/>
    <w:tmpl w:val="BE56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C450E"/>
    <w:multiLevelType w:val="hybridMultilevel"/>
    <w:tmpl w:val="B5C83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4E07BA"/>
    <w:multiLevelType w:val="hybridMultilevel"/>
    <w:tmpl w:val="ADFC45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23B2313"/>
    <w:multiLevelType w:val="hybridMultilevel"/>
    <w:tmpl w:val="B236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20"/>
    <w:rsid w:val="000023B1"/>
    <w:rsid w:val="000072F3"/>
    <w:rsid w:val="00014276"/>
    <w:rsid w:val="00014874"/>
    <w:rsid w:val="0001624D"/>
    <w:rsid w:val="000747AB"/>
    <w:rsid w:val="00080972"/>
    <w:rsid w:val="00082B44"/>
    <w:rsid w:val="000C2891"/>
    <w:rsid w:val="000D40D3"/>
    <w:rsid w:val="000D6E9D"/>
    <w:rsid w:val="00121159"/>
    <w:rsid w:val="00143297"/>
    <w:rsid w:val="00166BF5"/>
    <w:rsid w:val="0019273C"/>
    <w:rsid w:val="001C1362"/>
    <w:rsid w:val="001E5C0A"/>
    <w:rsid w:val="001F21DB"/>
    <w:rsid w:val="001F6C45"/>
    <w:rsid w:val="00211E8C"/>
    <w:rsid w:val="00214408"/>
    <w:rsid w:val="00263A33"/>
    <w:rsid w:val="00276FA1"/>
    <w:rsid w:val="00292987"/>
    <w:rsid w:val="002A6027"/>
    <w:rsid w:val="002B1032"/>
    <w:rsid w:val="002D2458"/>
    <w:rsid w:val="002D5A2B"/>
    <w:rsid w:val="002F6B27"/>
    <w:rsid w:val="002F7B62"/>
    <w:rsid w:val="00330397"/>
    <w:rsid w:val="0033191F"/>
    <w:rsid w:val="003351DB"/>
    <w:rsid w:val="003541CC"/>
    <w:rsid w:val="003953D4"/>
    <w:rsid w:val="003D4405"/>
    <w:rsid w:val="003F0E10"/>
    <w:rsid w:val="0043392D"/>
    <w:rsid w:val="004372B3"/>
    <w:rsid w:val="00445C21"/>
    <w:rsid w:val="00464634"/>
    <w:rsid w:val="00475B27"/>
    <w:rsid w:val="004A179C"/>
    <w:rsid w:val="004A1E75"/>
    <w:rsid w:val="004B69D3"/>
    <w:rsid w:val="004C0D2B"/>
    <w:rsid w:val="004F605E"/>
    <w:rsid w:val="00513F9A"/>
    <w:rsid w:val="00537CD0"/>
    <w:rsid w:val="0056766A"/>
    <w:rsid w:val="005815BC"/>
    <w:rsid w:val="005D7174"/>
    <w:rsid w:val="00606001"/>
    <w:rsid w:val="00626C40"/>
    <w:rsid w:val="00633A75"/>
    <w:rsid w:val="00635F3C"/>
    <w:rsid w:val="00644EB7"/>
    <w:rsid w:val="00662C15"/>
    <w:rsid w:val="006A5F4F"/>
    <w:rsid w:val="007048F4"/>
    <w:rsid w:val="00740305"/>
    <w:rsid w:val="00745146"/>
    <w:rsid w:val="00754491"/>
    <w:rsid w:val="007737E8"/>
    <w:rsid w:val="00776D14"/>
    <w:rsid w:val="0079489D"/>
    <w:rsid w:val="00794938"/>
    <w:rsid w:val="007C751A"/>
    <w:rsid w:val="007E6CA1"/>
    <w:rsid w:val="0082328F"/>
    <w:rsid w:val="008277A0"/>
    <w:rsid w:val="00854C67"/>
    <w:rsid w:val="00884DE0"/>
    <w:rsid w:val="008B0623"/>
    <w:rsid w:val="008C3B1B"/>
    <w:rsid w:val="008D445D"/>
    <w:rsid w:val="008E6F00"/>
    <w:rsid w:val="008F5475"/>
    <w:rsid w:val="009275DD"/>
    <w:rsid w:val="0096750F"/>
    <w:rsid w:val="0099644D"/>
    <w:rsid w:val="009B216F"/>
    <w:rsid w:val="009C4E05"/>
    <w:rsid w:val="009D54F7"/>
    <w:rsid w:val="009D7A2A"/>
    <w:rsid w:val="009E1067"/>
    <w:rsid w:val="009E41C6"/>
    <w:rsid w:val="009F5013"/>
    <w:rsid w:val="00A20350"/>
    <w:rsid w:val="00A52389"/>
    <w:rsid w:val="00A775B8"/>
    <w:rsid w:val="00A87328"/>
    <w:rsid w:val="00A931F8"/>
    <w:rsid w:val="00A95E0F"/>
    <w:rsid w:val="00AA1409"/>
    <w:rsid w:val="00AC31C4"/>
    <w:rsid w:val="00AD0BA1"/>
    <w:rsid w:val="00AD655C"/>
    <w:rsid w:val="00AD768E"/>
    <w:rsid w:val="00B60D40"/>
    <w:rsid w:val="00B76CB0"/>
    <w:rsid w:val="00B81220"/>
    <w:rsid w:val="00B83783"/>
    <w:rsid w:val="00B93D3C"/>
    <w:rsid w:val="00BA43B2"/>
    <w:rsid w:val="00BD355E"/>
    <w:rsid w:val="00BE4E86"/>
    <w:rsid w:val="00BF6851"/>
    <w:rsid w:val="00C136E2"/>
    <w:rsid w:val="00C30CED"/>
    <w:rsid w:val="00C6391B"/>
    <w:rsid w:val="00C811A2"/>
    <w:rsid w:val="00C93876"/>
    <w:rsid w:val="00CE245A"/>
    <w:rsid w:val="00CE650D"/>
    <w:rsid w:val="00D040EC"/>
    <w:rsid w:val="00D0461E"/>
    <w:rsid w:val="00D85EE3"/>
    <w:rsid w:val="00D9338B"/>
    <w:rsid w:val="00D962CD"/>
    <w:rsid w:val="00DB0138"/>
    <w:rsid w:val="00DB70FF"/>
    <w:rsid w:val="00DD5C4B"/>
    <w:rsid w:val="00DF795A"/>
    <w:rsid w:val="00E247FF"/>
    <w:rsid w:val="00E2560B"/>
    <w:rsid w:val="00E32C41"/>
    <w:rsid w:val="00E40CFA"/>
    <w:rsid w:val="00E746E3"/>
    <w:rsid w:val="00E92425"/>
    <w:rsid w:val="00EB35EC"/>
    <w:rsid w:val="00ED51D7"/>
    <w:rsid w:val="00EF4E83"/>
    <w:rsid w:val="00F20F77"/>
    <w:rsid w:val="00F61BAD"/>
    <w:rsid w:val="00F67A54"/>
    <w:rsid w:val="00F9611F"/>
    <w:rsid w:val="00FA71F9"/>
    <w:rsid w:val="00FB2564"/>
    <w:rsid w:val="00FE7D6B"/>
    <w:rsid w:val="00FF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500B"/>
  <w15:chartTrackingRefBased/>
  <w15:docId w15:val="{9BBECA72-69B0-43BC-A79A-678A374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20"/>
    <w:rPr>
      <w:rFonts w:ascii="Segoe UI" w:hAnsi="Segoe UI" w:cs="Segoe UI"/>
      <w:sz w:val="18"/>
      <w:szCs w:val="18"/>
    </w:rPr>
  </w:style>
  <w:style w:type="paragraph" w:styleId="Header">
    <w:name w:val="header"/>
    <w:basedOn w:val="Normal"/>
    <w:link w:val="HeaderChar"/>
    <w:uiPriority w:val="99"/>
    <w:unhideWhenUsed/>
    <w:rsid w:val="00B8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20"/>
  </w:style>
  <w:style w:type="paragraph" w:styleId="Footer">
    <w:name w:val="footer"/>
    <w:basedOn w:val="Normal"/>
    <w:link w:val="FooterChar"/>
    <w:uiPriority w:val="99"/>
    <w:unhideWhenUsed/>
    <w:rsid w:val="00B81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20"/>
  </w:style>
  <w:style w:type="table" w:styleId="TableGrid">
    <w:name w:val="Table Grid"/>
    <w:basedOn w:val="TableNormal"/>
    <w:uiPriority w:val="39"/>
    <w:rsid w:val="00B8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8C"/>
    <w:pPr>
      <w:ind w:left="720"/>
      <w:contextualSpacing/>
    </w:pPr>
  </w:style>
  <w:style w:type="character" w:styleId="CommentReference">
    <w:name w:val="annotation reference"/>
    <w:basedOn w:val="DefaultParagraphFont"/>
    <w:uiPriority w:val="99"/>
    <w:semiHidden/>
    <w:unhideWhenUsed/>
    <w:rsid w:val="00AD0BA1"/>
    <w:rPr>
      <w:sz w:val="16"/>
      <w:szCs w:val="16"/>
    </w:rPr>
  </w:style>
  <w:style w:type="paragraph" w:styleId="CommentText">
    <w:name w:val="annotation text"/>
    <w:basedOn w:val="Normal"/>
    <w:link w:val="CommentTextChar"/>
    <w:uiPriority w:val="99"/>
    <w:semiHidden/>
    <w:unhideWhenUsed/>
    <w:rsid w:val="00AD0BA1"/>
    <w:pPr>
      <w:spacing w:line="240" w:lineRule="auto"/>
    </w:pPr>
    <w:rPr>
      <w:sz w:val="20"/>
      <w:szCs w:val="20"/>
    </w:rPr>
  </w:style>
  <w:style w:type="character" w:customStyle="1" w:styleId="CommentTextChar">
    <w:name w:val="Comment Text Char"/>
    <w:basedOn w:val="DefaultParagraphFont"/>
    <w:link w:val="CommentText"/>
    <w:uiPriority w:val="99"/>
    <w:semiHidden/>
    <w:rsid w:val="00AD0BA1"/>
    <w:rPr>
      <w:sz w:val="20"/>
      <w:szCs w:val="20"/>
    </w:rPr>
  </w:style>
  <w:style w:type="paragraph" w:styleId="CommentSubject">
    <w:name w:val="annotation subject"/>
    <w:basedOn w:val="CommentText"/>
    <w:next w:val="CommentText"/>
    <w:link w:val="CommentSubjectChar"/>
    <w:uiPriority w:val="99"/>
    <w:semiHidden/>
    <w:unhideWhenUsed/>
    <w:rsid w:val="00AD0BA1"/>
    <w:rPr>
      <w:b/>
      <w:bCs/>
    </w:rPr>
  </w:style>
  <w:style w:type="character" w:customStyle="1" w:styleId="CommentSubjectChar">
    <w:name w:val="Comment Subject Char"/>
    <w:basedOn w:val="CommentTextChar"/>
    <w:link w:val="CommentSubject"/>
    <w:uiPriority w:val="99"/>
    <w:semiHidden/>
    <w:rsid w:val="00AD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B0C9-E6F2-4703-82AD-187C0D94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Gillian Sandison</dc:creator>
  <cp:keywords/>
  <dc:description/>
  <cp:lastModifiedBy>russell.dmytrenko@gmail.com</cp:lastModifiedBy>
  <cp:revision>2</cp:revision>
  <dcterms:created xsi:type="dcterms:W3CDTF">2020-12-03T11:38:00Z</dcterms:created>
  <dcterms:modified xsi:type="dcterms:W3CDTF">2020-12-03T11:38:00Z</dcterms:modified>
</cp:coreProperties>
</file>